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D6045" w14:textId="1BC48778" w:rsidR="00A90E06" w:rsidRDefault="00510602" w:rsidP="00A90E06">
      <w:pPr>
        <w:jc w:val="center"/>
        <w:rPr>
          <w:rFonts w:ascii="Arial" w:hAnsi="Arial" w:cs="Arial"/>
          <w:b/>
          <w:u w:val="single"/>
        </w:rPr>
      </w:pPr>
      <w:r>
        <w:rPr>
          <w:rFonts w:ascii="Arial" w:hAnsi="Arial" w:cs="Arial"/>
          <w:b/>
          <w:u w:val="single"/>
        </w:rPr>
        <w:t>RASKELF</w:t>
      </w:r>
      <w:r w:rsidR="00A90E06">
        <w:rPr>
          <w:rFonts w:ascii="Arial" w:hAnsi="Arial" w:cs="Arial"/>
          <w:b/>
          <w:u w:val="single"/>
        </w:rPr>
        <w:t xml:space="preserve"> PARISH COUNCIL</w:t>
      </w:r>
    </w:p>
    <w:p w14:paraId="0C02EDD8" w14:textId="11171442" w:rsidR="00A90E06" w:rsidRDefault="00A90E06" w:rsidP="00DF7223">
      <w:pPr>
        <w:tabs>
          <w:tab w:val="left" w:pos="5103"/>
        </w:tabs>
        <w:jc w:val="center"/>
        <w:rPr>
          <w:rFonts w:ascii="Arial" w:hAnsi="Arial" w:cs="Arial"/>
          <w:b/>
          <w:u w:val="single"/>
        </w:rPr>
      </w:pPr>
      <w:r>
        <w:rPr>
          <w:rFonts w:ascii="Arial" w:hAnsi="Arial" w:cs="Arial"/>
          <w:b/>
          <w:u w:val="single"/>
        </w:rPr>
        <w:t xml:space="preserve">MINUTES OF THE </w:t>
      </w:r>
      <w:r w:rsidR="005D291F">
        <w:rPr>
          <w:rFonts w:ascii="Arial" w:hAnsi="Arial" w:cs="Arial"/>
          <w:b/>
          <w:u w:val="single"/>
        </w:rPr>
        <w:t>ANNUAL</w:t>
      </w:r>
      <w:r w:rsidR="00DF7223">
        <w:rPr>
          <w:rFonts w:ascii="Arial" w:hAnsi="Arial" w:cs="Arial"/>
          <w:b/>
          <w:u w:val="single"/>
        </w:rPr>
        <w:t xml:space="preserve"> </w:t>
      </w:r>
      <w:r>
        <w:rPr>
          <w:rFonts w:ascii="Arial" w:hAnsi="Arial" w:cs="Arial"/>
          <w:b/>
          <w:u w:val="single"/>
        </w:rPr>
        <w:t xml:space="preserve">MEETING </w:t>
      </w:r>
      <w:r w:rsidR="00DF7223">
        <w:rPr>
          <w:rFonts w:ascii="Arial" w:hAnsi="Arial" w:cs="Arial"/>
          <w:b/>
          <w:u w:val="single"/>
        </w:rPr>
        <w:t xml:space="preserve">HELD </w:t>
      </w:r>
      <w:r>
        <w:rPr>
          <w:rFonts w:ascii="Arial" w:hAnsi="Arial" w:cs="Arial"/>
          <w:b/>
          <w:u w:val="single"/>
        </w:rPr>
        <w:br/>
        <w:t xml:space="preserve">ON </w:t>
      </w:r>
      <w:r w:rsidR="00510602">
        <w:rPr>
          <w:rFonts w:ascii="Arial" w:hAnsi="Arial" w:cs="Arial"/>
          <w:b/>
          <w:u w:val="single"/>
        </w:rPr>
        <w:t>MONDAY</w:t>
      </w:r>
      <w:r w:rsidR="001327AD">
        <w:rPr>
          <w:rFonts w:ascii="Arial" w:hAnsi="Arial" w:cs="Arial"/>
          <w:b/>
          <w:u w:val="single"/>
        </w:rPr>
        <w:t xml:space="preserve"> </w:t>
      </w:r>
      <w:r w:rsidR="00015E0D">
        <w:rPr>
          <w:rFonts w:ascii="Arial" w:hAnsi="Arial" w:cs="Arial"/>
          <w:b/>
          <w:u w:val="single"/>
        </w:rPr>
        <w:t>1</w:t>
      </w:r>
      <w:r w:rsidR="00011CB7">
        <w:rPr>
          <w:rFonts w:ascii="Arial" w:hAnsi="Arial" w:cs="Arial"/>
          <w:b/>
          <w:u w:val="single"/>
        </w:rPr>
        <w:t>5</w:t>
      </w:r>
      <w:r w:rsidR="00DF7223">
        <w:rPr>
          <w:rFonts w:ascii="Arial" w:hAnsi="Arial" w:cs="Arial"/>
          <w:b/>
          <w:u w:val="single"/>
        </w:rPr>
        <w:t xml:space="preserve"> </w:t>
      </w:r>
      <w:r w:rsidR="009114DF">
        <w:rPr>
          <w:rFonts w:ascii="Arial" w:hAnsi="Arial" w:cs="Arial"/>
          <w:b/>
          <w:u w:val="single"/>
        </w:rPr>
        <w:t>MAY</w:t>
      </w:r>
      <w:r w:rsidR="006D663A">
        <w:rPr>
          <w:rFonts w:ascii="Arial" w:hAnsi="Arial" w:cs="Arial"/>
          <w:b/>
          <w:u w:val="single"/>
        </w:rPr>
        <w:t xml:space="preserve"> </w:t>
      </w:r>
      <w:r w:rsidR="001327AD">
        <w:rPr>
          <w:rFonts w:ascii="Arial" w:hAnsi="Arial" w:cs="Arial"/>
          <w:b/>
          <w:u w:val="single"/>
        </w:rPr>
        <w:t>20</w:t>
      </w:r>
      <w:r w:rsidR="00510602">
        <w:rPr>
          <w:rFonts w:ascii="Arial" w:hAnsi="Arial" w:cs="Arial"/>
          <w:b/>
          <w:u w:val="single"/>
        </w:rPr>
        <w:t>2</w:t>
      </w:r>
      <w:r w:rsidR="00011CB7">
        <w:rPr>
          <w:rFonts w:ascii="Arial" w:hAnsi="Arial" w:cs="Arial"/>
          <w:b/>
          <w:u w:val="single"/>
        </w:rPr>
        <w:t>3</w:t>
      </w:r>
      <w:r>
        <w:rPr>
          <w:rFonts w:ascii="Arial" w:hAnsi="Arial" w:cs="Arial"/>
          <w:b/>
          <w:u w:val="single"/>
        </w:rPr>
        <w:t xml:space="preserve"> </w:t>
      </w:r>
      <w:r w:rsidR="001327AD">
        <w:rPr>
          <w:rFonts w:ascii="Arial" w:hAnsi="Arial" w:cs="Arial"/>
          <w:b/>
          <w:u w:val="single"/>
        </w:rPr>
        <w:t>at</w:t>
      </w:r>
      <w:r>
        <w:rPr>
          <w:rFonts w:ascii="Arial" w:hAnsi="Arial" w:cs="Arial"/>
          <w:b/>
          <w:u w:val="single"/>
        </w:rPr>
        <w:t xml:space="preserve"> 7.</w:t>
      </w:r>
      <w:r w:rsidR="00510602">
        <w:rPr>
          <w:rFonts w:ascii="Arial" w:hAnsi="Arial" w:cs="Arial"/>
          <w:b/>
          <w:u w:val="single"/>
        </w:rPr>
        <w:t>0</w:t>
      </w:r>
      <w:r>
        <w:rPr>
          <w:rFonts w:ascii="Arial" w:hAnsi="Arial" w:cs="Arial"/>
          <w:b/>
          <w:u w:val="single"/>
        </w:rPr>
        <w:t>0PM</w:t>
      </w:r>
    </w:p>
    <w:p w14:paraId="487D38CF" w14:textId="23A3AB34" w:rsidR="00BA5A18" w:rsidRDefault="00BA5A18" w:rsidP="00DF7223">
      <w:pPr>
        <w:tabs>
          <w:tab w:val="left" w:pos="5103"/>
        </w:tabs>
        <w:jc w:val="center"/>
        <w:rPr>
          <w:rFonts w:ascii="Arial" w:hAnsi="Arial" w:cs="Arial"/>
          <w:b/>
          <w:u w:val="single"/>
        </w:rPr>
      </w:pPr>
      <w:r>
        <w:rPr>
          <w:rFonts w:ascii="Arial" w:hAnsi="Arial" w:cs="Arial"/>
          <w:b/>
          <w:u w:val="single"/>
        </w:rPr>
        <w:t>IN RASKELF VILLAGE HALL</w:t>
      </w:r>
    </w:p>
    <w:p w14:paraId="10E00575" w14:textId="1F9E0A33" w:rsidR="00BE122A" w:rsidRDefault="00A90E06" w:rsidP="00A90E06">
      <w:pPr>
        <w:ind w:left="2880" w:hanging="2171"/>
        <w:rPr>
          <w:rFonts w:ascii="Arial" w:hAnsi="Arial" w:cs="Arial"/>
        </w:rPr>
      </w:pPr>
      <w:r>
        <w:rPr>
          <w:rFonts w:ascii="Arial" w:hAnsi="Arial" w:cs="Arial"/>
          <w:b/>
          <w:u w:val="single"/>
        </w:rPr>
        <w:t>PRESENT</w:t>
      </w:r>
      <w:r>
        <w:rPr>
          <w:rFonts w:ascii="Arial" w:hAnsi="Arial" w:cs="Arial"/>
        </w:rPr>
        <w:t>:</w:t>
      </w:r>
      <w:r>
        <w:rPr>
          <w:rFonts w:ascii="Arial" w:hAnsi="Arial" w:cs="Arial"/>
        </w:rPr>
        <w:tab/>
        <w:t xml:space="preserve">Councillors: </w:t>
      </w:r>
      <w:r w:rsidR="00510602">
        <w:rPr>
          <w:rFonts w:ascii="Arial" w:hAnsi="Arial" w:cs="Arial"/>
        </w:rPr>
        <w:t>Guy Brown</w:t>
      </w:r>
      <w:r>
        <w:rPr>
          <w:rFonts w:ascii="Arial" w:hAnsi="Arial" w:cs="Arial"/>
        </w:rPr>
        <w:t xml:space="preserve"> (Chairman), </w:t>
      </w:r>
      <w:r w:rsidR="00510602">
        <w:rPr>
          <w:rFonts w:ascii="Arial" w:hAnsi="Arial" w:cs="Arial"/>
        </w:rPr>
        <w:t xml:space="preserve">Charlotte Cope, Peter Sigsworth, Nick Dixon and Richard </w:t>
      </w:r>
      <w:proofErr w:type="spellStart"/>
      <w:r w:rsidR="00510602">
        <w:rPr>
          <w:rFonts w:ascii="Arial" w:hAnsi="Arial" w:cs="Arial"/>
        </w:rPr>
        <w:t>Hawk</w:t>
      </w:r>
      <w:r w:rsidR="00907BFE">
        <w:rPr>
          <w:rFonts w:ascii="Arial" w:hAnsi="Arial" w:cs="Arial"/>
        </w:rPr>
        <w:t>h</w:t>
      </w:r>
      <w:r w:rsidR="00510602">
        <w:rPr>
          <w:rFonts w:ascii="Arial" w:hAnsi="Arial" w:cs="Arial"/>
        </w:rPr>
        <w:t>ead</w:t>
      </w:r>
      <w:proofErr w:type="spellEnd"/>
      <w:r w:rsidR="00011CB7">
        <w:rPr>
          <w:rFonts w:ascii="Arial" w:hAnsi="Arial" w:cs="Arial"/>
        </w:rPr>
        <w:t>, Cllr Alyson Baker</w:t>
      </w:r>
      <w:r w:rsidR="00747155">
        <w:rPr>
          <w:rFonts w:ascii="Arial" w:hAnsi="Arial" w:cs="Arial"/>
        </w:rPr>
        <w:t xml:space="preserve"> </w:t>
      </w:r>
    </w:p>
    <w:p w14:paraId="676B227A" w14:textId="03A491E7" w:rsidR="00A90E06" w:rsidRDefault="00A90E06" w:rsidP="00BE122A">
      <w:pPr>
        <w:ind w:left="2880"/>
        <w:rPr>
          <w:rFonts w:ascii="Arial" w:hAnsi="Arial" w:cs="Arial"/>
        </w:rPr>
      </w:pPr>
      <w:r>
        <w:rPr>
          <w:rFonts w:ascii="Arial" w:hAnsi="Arial" w:cs="Arial"/>
        </w:rPr>
        <w:t xml:space="preserve">Clerk: Sandra </w:t>
      </w:r>
      <w:proofErr w:type="spellStart"/>
      <w:r>
        <w:rPr>
          <w:rFonts w:ascii="Arial" w:hAnsi="Arial" w:cs="Arial"/>
        </w:rPr>
        <w:t>Windross</w:t>
      </w:r>
      <w:proofErr w:type="spellEnd"/>
      <w:r w:rsidR="00475AF7">
        <w:rPr>
          <w:rFonts w:ascii="Arial" w:hAnsi="Arial" w:cs="Arial"/>
        </w:rPr>
        <w:t xml:space="preserve"> </w:t>
      </w:r>
    </w:p>
    <w:p w14:paraId="14168634" w14:textId="223A494C" w:rsidR="00A90E06" w:rsidRPr="00463978" w:rsidRDefault="00A90E06" w:rsidP="00A90E06">
      <w:pPr>
        <w:ind w:left="2880"/>
        <w:rPr>
          <w:rFonts w:ascii="Arial" w:hAnsi="Arial" w:cs="Arial"/>
          <w:bCs/>
        </w:rPr>
      </w:pPr>
    </w:p>
    <w:p w14:paraId="3F27313D" w14:textId="466440C3" w:rsidR="00A90E06" w:rsidRPr="00BA5A18" w:rsidRDefault="00BA5A18" w:rsidP="00BA5A18">
      <w:pPr>
        <w:pStyle w:val="ListParagraph"/>
        <w:numPr>
          <w:ilvl w:val="0"/>
          <w:numId w:val="2"/>
        </w:numPr>
        <w:rPr>
          <w:u w:val="single"/>
        </w:rPr>
      </w:pPr>
      <w:r w:rsidRPr="00BA5A18">
        <w:rPr>
          <w:b/>
          <w:bCs/>
        </w:rPr>
        <w:t>ELECTION OF CHAIRMAN</w:t>
      </w:r>
    </w:p>
    <w:p w14:paraId="45BD35AA" w14:textId="1EF70597" w:rsidR="00BA5A18" w:rsidRDefault="00BA5A18" w:rsidP="00A90E06">
      <w:r>
        <w:t xml:space="preserve">Cllr Guy Brown was unanimously elected </w:t>
      </w:r>
      <w:proofErr w:type="gramStart"/>
      <w:r>
        <w:t>Chairman</w:t>
      </w:r>
      <w:proofErr w:type="gramEnd"/>
    </w:p>
    <w:p w14:paraId="059E28F6" w14:textId="19A575A2" w:rsidR="00BA5A18" w:rsidRPr="00BA5A18" w:rsidRDefault="00BA5A18" w:rsidP="00BA5A18">
      <w:pPr>
        <w:pStyle w:val="ListParagraph"/>
        <w:numPr>
          <w:ilvl w:val="0"/>
          <w:numId w:val="2"/>
        </w:numPr>
        <w:rPr>
          <w:b/>
          <w:bCs/>
        </w:rPr>
      </w:pPr>
      <w:r w:rsidRPr="00BA5A18">
        <w:rPr>
          <w:b/>
          <w:bCs/>
        </w:rPr>
        <w:t>ELECTION OF VICE CHAIRMAN</w:t>
      </w:r>
    </w:p>
    <w:p w14:paraId="6ACEDFD1" w14:textId="140A27E2" w:rsidR="00BA5A18" w:rsidRDefault="00BA5A18" w:rsidP="00195D26">
      <w:pPr>
        <w:rPr>
          <w:bCs/>
        </w:rPr>
      </w:pPr>
      <w:r>
        <w:rPr>
          <w:bCs/>
        </w:rPr>
        <w:t>Cllr Charlotte Cope was unanimously elected Vice Chairman</w:t>
      </w:r>
    </w:p>
    <w:p w14:paraId="74383689" w14:textId="6B7B137C" w:rsidR="00195D26" w:rsidRDefault="00BA5A18" w:rsidP="00195D26">
      <w:r>
        <w:rPr>
          <w:b/>
        </w:rPr>
        <w:t>3</w:t>
      </w:r>
      <w:r w:rsidR="00420832">
        <w:rPr>
          <w:b/>
        </w:rPr>
        <w:t>.</w:t>
      </w:r>
      <w:r w:rsidR="00195D26">
        <w:rPr>
          <w:b/>
        </w:rPr>
        <w:tab/>
        <w:t>Apologies</w:t>
      </w:r>
    </w:p>
    <w:p w14:paraId="2B9116C3" w14:textId="7E3F4FB2" w:rsidR="00195D26" w:rsidRPr="002A6A36" w:rsidRDefault="00510602" w:rsidP="00195D26">
      <w:r>
        <w:t>None</w:t>
      </w:r>
      <w:r w:rsidR="00BA5A18">
        <w:t xml:space="preserve"> </w:t>
      </w:r>
      <w:proofErr w:type="gramStart"/>
      <w:r w:rsidR="00BA5A18">
        <w:t>received</w:t>
      </w:r>
      <w:proofErr w:type="gramEnd"/>
      <w:r w:rsidR="00713FE3">
        <w:t xml:space="preserve"> </w:t>
      </w:r>
    </w:p>
    <w:p w14:paraId="78230D61" w14:textId="0FC73E12" w:rsidR="00195D26" w:rsidRDefault="00BA5A18" w:rsidP="00195D26">
      <w:pPr>
        <w:rPr>
          <w:b/>
        </w:rPr>
      </w:pPr>
      <w:r>
        <w:rPr>
          <w:b/>
        </w:rPr>
        <w:t>4</w:t>
      </w:r>
      <w:r w:rsidR="00195D26">
        <w:rPr>
          <w:b/>
        </w:rPr>
        <w:t>.</w:t>
      </w:r>
      <w:r w:rsidR="00195D26">
        <w:rPr>
          <w:b/>
        </w:rPr>
        <w:tab/>
        <w:t>Declarations of Interest</w:t>
      </w:r>
    </w:p>
    <w:p w14:paraId="73C53A92" w14:textId="11B22FD8" w:rsidR="00195D26" w:rsidRPr="002A6A36" w:rsidRDefault="00195D26" w:rsidP="00195D26">
      <w:pPr>
        <w:jc w:val="both"/>
      </w:pPr>
      <w:r>
        <w:t>02.01</w:t>
      </w:r>
      <w:r>
        <w:tab/>
        <w:t>To receive any declarations of interest not already declared under the Council’s Code of Conduct or members Register of Disclosable Pecuniary interest and the receive and consider any applications for dispensation</w:t>
      </w:r>
      <w:r w:rsidR="00463978">
        <w:t xml:space="preserve">. </w:t>
      </w:r>
      <w:r w:rsidR="00463978">
        <w:rPr>
          <w:b/>
          <w:bCs/>
        </w:rPr>
        <w:t>None</w:t>
      </w:r>
      <w:r>
        <w:t xml:space="preserve"> </w:t>
      </w:r>
    </w:p>
    <w:p w14:paraId="7064E873" w14:textId="2D43F8B0" w:rsidR="00195D26" w:rsidRDefault="00BA5A18" w:rsidP="00195D26">
      <w:pPr>
        <w:rPr>
          <w:b/>
        </w:rPr>
      </w:pPr>
      <w:r>
        <w:rPr>
          <w:b/>
        </w:rPr>
        <w:t>5</w:t>
      </w:r>
      <w:r w:rsidR="00195D26">
        <w:rPr>
          <w:b/>
        </w:rPr>
        <w:t>.</w:t>
      </w:r>
      <w:r w:rsidR="00195D26">
        <w:rPr>
          <w:b/>
        </w:rPr>
        <w:tab/>
        <w:t xml:space="preserve">Minutes of the meeting held on </w:t>
      </w:r>
      <w:r w:rsidR="008F370D">
        <w:rPr>
          <w:b/>
        </w:rPr>
        <w:t>6</w:t>
      </w:r>
      <w:r w:rsidR="00C547B6">
        <w:rPr>
          <w:b/>
        </w:rPr>
        <w:t xml:space="preserve"> </w:t>
      </w:r>
      <w:r w:rsidR="008F370D">
        <w:rPr>
          <w:b/>
        </w:rPr>
        <w:t>March</w:t>
      </w:r>
      <w:r w:rsidR="00463978">
        <w:rPr>
          <w:b/>
        </w:rPr>
        <w:t xml:space="preserve"> </w:t>
      </w:r>
      <w:r w:rsidR="00493675">
        <w:rPr>
          <w:b/>
        </w:rPr>
        <w:t>202</w:t>
      </w:r>
      <w:r w:rsidR="008F370D">
        <w:rPr>
          <w:b/>
        </w:rPr>
        <w:t>3</w:t>
      </w:r>
    </w:p>
    <w:p w14:paraId="6D3E2946" w14:textId="3C85BF82" w:rsidR="008C3EB9" w:rsidRDefault="00195D26" w:rsidP="00195D26">
      <w:pPr>
        <w:jc w:val="both"/>
      </w:pPr>
      <w:r>
        <w:t>The above minutes of the meeting were approved</w:t>
      </w:r>
      <w:r w:rsidR="000E4057">
        <w:t xml:space="preserve"> </w:t>
      </w:r>
      <w:r w:rsidR="008C3EB9">
        <w:t>by Council</w:t>
      </w:r>
      <w:r w:rsidR="00DF7223">
        <w:t xml:space="preserve"> and signed a</w:t>
      </w:r>
      <w:r w:rsidR="00BA5A18">
        <w:t>s</w:t>
      </w:r>
      <w:r w:rsidR="00DF7223">
        <w:t xml:space="preserve"> </w:t>
      </w:r>
      <w:r w:rsidR="00BA5A18">
        <w:t>a true and accurate record.</w:t>
      </w:r>
    </w:p>
    <w:p w14:paraId="78722B23" w14:textId="0C1D8587" w:rsidR="00BA5A18" w:rsidRDefault="00BA5A18" w:rsidP="00BA5A18">
      <w:pPr>
        <w:rPr>
          <w:b/>
        </w:rPr>
      </w:pPr>
      <w:r>
        <w:rPr>
          <w:b/>
        </w:rPr>
        <w:t>6</w:t>
      </w:r>
      <w:r w:rsidR="00195D26">
        <w:rPr>
          <w:b/>
        </w:rPr>
        <w:t>.</w:t>
      </w:r>
      <w:r>
        <w:rPr>
          <w:b/>
        </w:rPr>
        <w:tab/>
        <w:t>Public forum</w:t>
      </w:r>
      <w:r w:rsidR="00195D26">
        <w:rPr>
          <w:b/>
        </w:rPr>
        <w:tab/>
      </w:r>
    </w:p>
    <w:p w14:paraId="0BA68D59" w14:textId="118E53BD" w:rsidR="008F370D" w:rsidRPr="008F370D" w:rsidRDefault="008F370D" w:rsidP="008F370D">
      <w:pPr>
        <w:jc w:val="both"/>
        <w:rPr>
          <w:bCs/>
        </w:rPr>
      </w:pPr>
      <w:r>
        <w:rPr>
          <w:bCs/>
        </w:rPr>
        <w:t xml:space="preserve">No Parishioners were </w:t>
      </w:r>
      <w:proofErr w:type="gramStart"/>
      <w:r>
        <w:rPr>
          <w:bCs/>
        </w:rPr>
        <w:t>present</w:t>
      </w:r>
      <w:proofErr w:type="gramEnd"/>
      <w:r>
        <w:rPr>
          <w:bCs/>
        </w:rPr>
        <w:t xml:space="preserve"> so no discussions took place in the public forum save Cllr Brown mentioned that a Parishioner had approached him on the way to the meeting claiming there was no notice on the Notice Board or website which was incorrect as the Agenda was placed on the Notice Board and website by Cllr Sigsworth. </w:t>
      </w:r>
    </w:p>
    <w:p w14:paraId="5DA4985F" w14:textId="23A853E0" w:rsidR="00195D26" w:rsidRPr="00463978" w:rsidRDefault="00BA5A18" w:rsidP="00195D26">
      <w:pPr>
        <w:rPr>
          <w:bCs/>
        </w:rPr>
      </w:pPr>
      <w:r>
        <w:rPr>
          <w:b/>
        </w:rPr>
        <w:t>7</w:t>
      </w:r>
      <w:r w:rsidR="00195D26">
        <w:rPr>
          <w:b/>
        </w:rPr>
        <w:t>.</w:t>
      </w:r>
      <w:r w:rsidR="00195D26">
        <w:rPr>
          <w:b/>
        </w:rPr>
        <w:tab/>
        <w:t>NYCC matters</w:t>
      </w:r>
    </w:p>
    <w:p w14:paraId="76CD4315" w14:textId="6A4B7196" w:rsidR="00015E0D" w:rsidRDefault="008F370D" w:rsidP="00195D26">
      <w:pPr>
        <w:rPr>
          <w:bCs/>
        </w:rPr>
      </w:pPr>
      <w:r>
        <w:rPr>
          <w:bCs/>
        </w:rPr>
        <w:t xml:space="preserve">Cllr Baker advised she has been elected to the Planning and Licensing Committee.  </w:t>
      </w:r>
    </w:p>
    <w:p w14:paraId="2C99C558" w14:textId="2D0CE0C4" w:rsidR="008F370D" w:rsidRDefault="008F370D" w:rsidP="00195D26">
      <w:pPr>
        <w:rPr>
          <w:bCs/>
        </w:rPr>
      </w:pPr>
      <w:r>
        <w:rPr>
          <w:bCs/>
        </w:rPr>
        <w:t>Sutton Bank will be closed from the 10</w:t>
      </w:r>
      <w:r w:rsidRPr="008F370D">
        <w:rPr>
          <w:bCs/>
          <w:vertAlign w:val="superscript"/>
        </w:rPr>
        <w:t>th</w:t>
      </w:r>
      <w:r>
        <w:rPr>
          <w:bCs/>
        </w:rPr>
        <w:t xml:space="preserve"> to 17</w:t>
      </w:r>
      <w:r w:rsidRPr="008F370D">
        <w:rPr>
          <w:bCs/>
          <w:vertAlign w:val="superscript"/>
        </w:rPr>
        <w:t>th</w:t>
      </w:r>
      <w:r>
        <w:rPr>
          <w:bCs/>
        </w:rPr>
        <w:t xml:space="preserve"> September.  </w:t>
      </w:r>
    </w:p>
    <w:p w14:paraId="3D1DBAC4" w14:textId="367EE3C9" w:rsidR="008F370D" w:rsidRPr="00015E0D" w:rsidRDefault="008F370D" w:rsidP="00195D26">
      <w:pPr>
        <w:rPr>
          <w:bCs/>
        </w:rPr>
      </w:pPr>
      <w:r>
        <w:rPr>
          <w:bCs/>
        </w:rPr>
        <w:t xml:space="preserve">Cllr Baker is holding some clinics at Thirsk Auction March on the </w:t>
      </w:r>
      <w:proofErr w:type="gramStart"/>
      <w:r>
        <w:rPr>
          <w:bCs/>
        </w:rPr>
        <w:t>1</w:t>
      </w:r>
      <w:r w:rsidRPr="008F370D">
        <w:rPr>
          <w:bCs/>
          <w:vertAlign w:val="superscript"/>
        </w:rPr>
        <w:t>st</w:t>
      </w:r>
      <w:proofErr w:type="gramEnd"/>
      <w:r>
        <w:rPr>
          <w:bCs/>
        </w:rPr>
        <w:t xml:space="preserve"> June and the </w:t>
      </w:r>
      <w:proofErr w:type="spellStart"/>
      <w:r>
        <w:rPr>
          <w:bCs/>
        </w:rPr>
        <w:t>Galtres</w:t>
      </w:r>
      <w:proofErr w:type="spellEnd"/>
      <w:r>
        <w:rPr>
          <w:bCs/>
        </w:rPr>
        <w:t xml:space="preserve"> Centre on the 9</w:t>
      </w:r>
      <w:r w:rsidRPr="008F370D">
        <w:rPr>
          <w:bCs/>
          <w:vertAlign w:val="superscript"/>
        </w:rPr>
        <w:t>th</w:t>
      </w:r>
      <w:r>
        <w:rPr>
          <w:bCs/>
        </w:rPr>
        <w:t xml:space="preserve"> June if anyone wished to attend with any questions.</w:t>
      </w:r>
    </w:p>
    <w:p w14:paraId="50F201B3" w14:textId="0CF260B6" w:rsidR="00195D26" w:rsidRDefault="00BA5A18" w:rsidP="00195D26">
      <w:pPr>
        <w:rPr>
          <w:b/>
        </w:rPr>
      </w:pPr>
      <w:r>
        <w:rPr>
          <w:b/>
          <w:bCs/>
        </w:rPr>
        <w:t>9</w:t>
      </w:r>
      <w:r w:rsidR="00DB5C8D">
        <w:rPr>
          <w:b/>
          <w:bCs/>
        </w:rPr>
        <w:t>.</w:t>
      </w:r>
      <w:r w:rsidR="00DB5C8D">
        <w:rPr>
          <w:b/>
          <w:bCs/>
        </w:rPr>
        <w:tab/>
      </w:r>
      <w:r w:rsidR="00195D26">
        <w:rPr>
          <w:b/>
        </w:rPr>
        <w:t>Planning Matters</w:t>
      </w:r>
    </w:p>
    <w:p w14:paraId="4D56A229" w14:textId="3C5719E0" w:rsidR="00BE122A" w:rsidRDefault="00BA5A18" w:rsidP="00747155">
      <w:pPr>
        <w:rPr>
          <w:bCs/>
        </w:rPr>
      </w:pPr>
      <w:r>
        <w:rPr>
          <w:b/>
        </w:rPr>
        <w:t>9</w:t>
      </w:r>
      <w:r w:rsidR="00195D26">
        <w:rPr>
          <w:b/>
        </w:rPr>
        <w:t>.1</w:t>
      </w:r>
      <w:r w:rsidR="00195D26">
        <w:rPr>
          <w:b/>
        </w:rPr>
        <w:tab/>
      </w:r>
      <w:r w:rsidR="008F370D" w:rsidRPr="008F370D">
        <w:rPr>
          <w:bCs/>
        </w:rPr>
        <w:t xml:space="preserve">The </w:t>
      </w:r>
      <w:proofErr w:type="gramStart"/>
      <w:r w:rsidR="008F370D" w:rsidRPr="008F370D">
        <w:rPr>
          <w:bCs/>
        </w:rPr>
        <w:t xml:space="preserve">following </w:t>
      </w:r>
      <w:r w:rsidR="00747155">
        <w:rPr>
          <w:bCs/>
        </w:rPr>
        <w:t xml:space="preserve"> planning</w:t>
      </w:r>
      <w:proofErr w:type="gramEnd"/>
      <w:r w:rsidR="00747155">
        <w:rPr>
          <w:bCs/>
        </w:rPr>
        <w:t xml:space="preserve"> applications were received.</w:t>
      </w:r>
    </w:p>
    <w:p w14:paraId="352F9E32" w14:textId="53B31521" w:rsidR="008F370D" w:rsidRDefault="008F370D" w:rsidP="00747155">
      <w:pPr>
        <w:rPr>
          <w:b/>
        </w:rPr>
      </w:pPr>
      <w:r>
        <w:rPr>
          <w:b/>
        </w:rPr>
        <w:t>20/02529/FUL</w:t>
      </w:r>
      <w:r>
        <w:rPr>
          <w:bCs/>
        </w:rPr>
        <w:t xml:space="preserve"> modification of condition 2 to previously approved application Dove Cote </w:t>
      </w:r>
      <w:proofErr w:type="gramStart"/>
      <w:r>
        <w:rPr>
          <w:bCs/>
        </w:rPr>
        <w:t>The</w:t>
      </w:r>
      <w:proofErr w:type="gramEnd"/>
      <w:r>
        <w:rPr>
          <w:bCs/>
        </w:rPr>
        <w:t xml:space="preserve"> Green </w:t>
      </w:r>
      <w:proofErr w:type="spellStart"/>
      <w:r>
        <w:rPr>
          <w:bCs/>
        </w:rPr>
        <w:t>Raskelf</w:t>
      </w:r>
      <w:proofErr w:type="spellEnd"/>
      <w:r>
        <w:rPr>
          <w:bCs/>
        </w:rPr>
        <w:t xml:space="preserve"> </w:t>
      </w:r>
      <w:r w:rsidRPr="008F370D">
        <w:rPr>
          <w:b/>
        </w:rPr>
        <w:t>Council had no objections.</w:t>
      </w:r>
    </w:p>
    <w:p w14:paraId="0A750ED3" w14:textId="356FDEFD" w:rsidR="00386BCD" w:rsidRDefault="00BE122A" w:rsidP="00920CD0">
      <w:r>
        <w:rPr>
          <w:b/>
        </w:rPr>
        <w:t>9</w:t>
      </w:r>
      <w:r w:rsidR="00386BCD">
        <w:rPr>
          <w:b/>
        </w:rPr>
        <w:t>.2</w:t>
      </w:r>
      <w:r w:rsidR="00386BCD">
        <w:rPr>
          <w:b/>
        </w:rPr>
        <w:tab/>
      </w:r>
      <w:r w:rsidR="00386BCD">
        <w:t>Council noted the following planning applications granted/refused.</w:t>
      </w:r>
    </w:p>
    <w:p w14:paraId="6ED18651" w14:textId="2E241C76" w:rsidR="00900BA6" w:rsidRPr="00900BA6" w:rsidRDefault="00900BA6" w:rsidP="00900BA6">
      <w:pPr>
        <w:jc w:val="both"/>
        <w:rPr>
          <w:rFonts w:cstheme="minorHAnsi"/>
        </w:rPr>
      </w:pPr>
      <w:r w:rsidRPr="00900BA6">
        <w:rPr>
          <w:rFonts w:cstheme="minorHAnsi"/>
        </w:rPr>
        <w:t>Outline application for the construction of a rural enterprise dwelling LOCATION:</w:t>
      </w:r>
      <w:r w:rsidRPr="00900BA6">
        <w:rPr>
          <w:rFonts w:cstheme="minorHAnsi"/>
        </w:rPr>
        <w:tab/>
        <w:t xml:space="preserve">West Moor House West Moor Lane </w:t>
      </w:r>
      <w:proofErr w:type="spellStart"/>
      <w:r w:rsidRPr="00900BA6">
        <w:rPr>
          <w:rFonts w:cstheme="minorHAnsi"/>
        </w:rPr>
        <w:t>Raskelf</w:t>
      </w:r>
      <w:proofErr w:type="spellEnd"/>
      <w:r w:rsidRPr="00900BA6">
        <w:rPr>
          <w:rFonts w:cstheme="minorHAnsi"/>
        </w:rPr>
        <w:t xml:space="preserve"> - </w:t>
      </w:r>
      <w:r w:rsidRPr="00900BA6">
        <w:rPr>
          <w:rFonts w:cstheme="minorHAnsi"/>
          <w:b/>
          <w:bCs/>
        </w:rPr>
        <w:t>Granted</w:t>
      </w:r>
    </w:p>
    <w:p w14:paraId="3DBA5E30" w14:textId="4A282B30" w:rsidR="00900BA6" w:rsidRDefault="00900BA6" w:rsidP="00920CD0">
      <w:pPr>
        <w:rPr>
          <w:b/>
          <w:bCs/>
        </w:rPr>
      </w:pPr>
      <w:r>
        <w:rPr>
          <w:b/>
          <w:bCs/>
        </w:rPr>
        <w:t>10.</w:t>
      </w:r>
      <w:r>
        <w:rPr>
          <w:b/>
          <w:bCs/>
        </w:rPr>
        <w:tab/>
        <w:t>The Village Pinfold</w:t>
      </w:r>
    </w:p>
    <w:p w14:paraId="53E4F2A6" w14:textId="1CC0A0B7" w:rsidR="00900BA6" w:rsidRPr="00900BA6" w:rsidRDefault="00900BA6" w:rsidP="00900BA6">
      <w:pPr>
        <w:jc w:val="both"/>
      </w:pPr>
      <w:r>
        <w:t>Consideration was given to the report prepared by Fitzgerald-Harts on the Transfer document and searches it was resolved to confirm to Fitzgerald-Harts we wished to proceed with the transfer of the village Pinfold and hopefully sign the documents at our next meeting.</w:t>
      </w:r>
    </w:p>
    <w:p w14:paraId="738C8046" w14:textId="676322B1" w:rsidR="004D624F" w:rsidRDefault="00BE122A" w:rsidP="00920CD0">
      <w:pPr>
        <w:rPr>
          <w:b/>
        </w:rPr>
      </w:pPr>
      <w:r>
        <w:rPr>
          <w:b/>
        </w:rPr>
        <w:t>1</w:t>
      </w:r>
      <w:r w:rsidR="00900BA6">
        <w:rPr>
          <w:b/>
        </w:rPr>
        <w:t>1</w:t>
      </w:r>
      <w:r w:rsidR="005150BB">
        <w:rPr>
          <w:b/>
        </w:rPr>
        <w:t>.</w:t>
      </w:r>
      <w:r w:rsidR="004D624F" w:rsidRPr="003F420E">
        <w:rPr>
          <w:b/>
        </w:rPr>
        <w:tab/>
        <w:t>Financial Matters</w:t>
      </w:r>
    </w:p>
    <w:p w14:paraId="71FD1559" w14:textId="0609665B" w:rsidR="00BE122A" w:rsidRDefault="00BE122A" w:rsidP="00920CD0">
      <w:pPr>
        <w:rPr>
          <w:bCs/>
        </w:rPr>
      </w:pPr>
      <w:r>
        <w:rPr>
          <w:bCs/>
        </w:rPr>
        <w:t>1</w:t>
      </w:r>
      <w:r w:rsidR="00900BA6">
        <w:rPr>
          <w:bCs/>
        </w:rPr>
        <w:t>1</w:t>
      </w:r>
      <w:r>
        <w:rPr>
          <w:bCs/>
        </w:rPr>
        <w:t>.1</w:t>
      </w:r>
      <w:r>
        <w:rPr>
          <w:bCs/>
        </w:rPr>
        <w:tab/>
        <w:t>The year end accounts were circulated and accepted by Council.</w:t>
      </w:r>
    </w:p>
    <w:p w14:paraId="34C53F9C" w14:textId="7474873B" w:rsidR="00366F6F" w:rsidRDefault="00BE122A" w:rsidP="00BE122A">
      <w:pPr>
        <w:rPr>
          <w:rFonts w:cstheme="minorHAnsi"/>
        </w:rPr>
      </w:pPr>
      <w:r>
        <w:rPr>
          <w:bCs/>
        </w:rPr>
        <w:lastRenderedPageBreak/>
        <w:t>1</w:t>
      </w:r>
      <w:r w:rsidR="00900BA6">
        <w:rPr>
          <w:bCs/>
        </w:rPr>
        <w:t>1</w:t>
      </w:r>
      <w:r>
        <w:rPr>
          <w:bCs/>
        </w:rPr>
        <w:t>.</w:t>
      </w:r>
      <w:r w:rsidR="00900BA6">
        <w:rPr>
          <w:bCs/>
        </w:rPr>
        <w:t>2</w:t>
      </w:r>
      <w:r>
        <w:rPr>
          <w:bCs/>
        </w:rPr>
        <w:tab/>
      </w:r>
      <w:r w:rsidR="00366F6F">
        <w:rPr>
          <w:rFonts w:cstheme="minorHAnsi"/>
        </w:rPr>
        <w:t xml:space="preserve">Payment of accounts </w:t>
      </w:r>
      <w:proofErr w:type="gramStart"/>
      <w:r w:rsidR="00366F6F">
        <w:rPr>
          <w:rFonts w:cstheme="minorHAnsi"/>
        </w:rPr>
        <w:t xml:space="preserve">received </w:t>
      </w:r>
      <w:r w:rsidR="00747155">
        <w:rPr>
          <w:rFonts w:cstheme="minorHAnsi"/>
        </w:rPr>
        <w:t>:</w:t>
      </w:r>
      <w:proofErr w:type="gramEnd"/>
    </w:p>
    <w:p w14:paraId="114E6B12" w14:textId="71B1717E" w:rsidR="00747155" w:rsidRDefault="00747155" w:rsidP="00900BA6">
      <w:pPr>
        <w:spacing w:after="0"/>
        <w:rPr>
          <w:rFonts w:cstheme="minorHAnsi"/>
        </w:rPr>
      </w:pPr>
      <w:r>
        <w:rPr>
          <w:rFonts w:cstheme="minorHAnsi"/>
          <w:b/>
          <w:bCs/>
        </w:rPr>
        <w:tab/>
      </w:r>
      <w:proofErr w:type="gramStart"/>
      <w:r>
        <w:rPr>
          <w:rFonts w:cstheme="minorHAnsi"/>
        </w:rPr>
        <w:t>Clerks</w:t>
      </w:r>
      <w:proofErr w:type="gramEnd"/>
      <w:r>
        <w:rPr>
          <w:rFonts w:cstheme="minorHAnsi"/>
        </w:rPr>
        <w:t xml:space="preserve"> salary</w:t>
      </w:r>
      <w:r w:rsidR="008F370D">
        <w:rPr>
          <w:rFonts w:cstheme="minorHAnsi"/>
        </w:rPr>
        <w:t>, expenses and holiday pay £734.71</w:t>
      </w:r>
    </w:p>
    <w:p w14:paraId="40A48FEA" w14:textId="312731C0" w:rsidR="008F370D" w:rsidRDefault="008F370D" w:rsidP="00900BA6">
      <w:pPr>
        <w:spacing w:after="0"/>
        <w:rPr>
          <w:rFonts w:cstheme="minorHAnsi"/>
        </w:rPr>
      </w:pPr>
      <w:r>
        <w:rPr>
          <w:rFonts w:cstheme="minorHAnsi"/>
        </w:rPr>
        <w:tab/>
        <w:t>IRM Domain Renewal and website hosting £109.98</w:t>
      </w:r>
    </w:p>
    <w:p w14:paraId="3B86FD45" w14:textId="4FC3F0D5" w:rsidR="008F370D" w:rsidRPr="00747155" w:rsidRDefault="008F370D" w:rsidP="00900BA6">
      <w:pPr>
        <w:spacing w:after="0"/>
        <w:rPr>
          <w:rFonts w:cstheme="minorHAnsi"/>
        </w:rPr>
      </w:pPr>
      <w:r>
        <w:rPr>
          <w:rFonts w:cstheme="minorHAnsi"/>
        </w:rPr>
        <w:tab/>
        <w:t>YLCA Subscriptions £222.00</w:t>
      </w:r>
    </w:p>
    <w:p w14:paraId="01AEF974" w14:textId="0C53D7DF" w:rsidR="00BE122A" w:rsidRDefault="00BE122A" w:rsidP="00BE122A">
      <w:pPr>
        <w:rPr>
          <w:rFonts w:cstheme="minorHAnsi"/>
        </w:rPr>
      </w:pPr>
      <w:r>
        <w:rPr>
          <w:rFonts w:cstheme="minorHAnsi"/>
        </w:rPr>
        <w:t>1</w:t>
      </w:r>
      <w:r w:rsidR="00900BA6">
        <w:rPr>
          <w:rFonts w:cstheme="minorHAnsi"/>
        </w:rPr>
        <w:t>1</w:t>
      </w:r>
      <w:r>
        <w:rPr>
          <w:rFonts w:cstheme="minorHAnsi"/>
        </w:rPr>
        <w:t>.</w:t>
      </w:r>
      <w:r w:rsidR="00900BA6">
        <w:rPr>
          <w:rFonts w:cstheme="minorHAnsi"/>
        </w:rPr>
        <w:t>3</w:t>
      </w:r>
      <w:r>
        <w:rPr>
          <w:rFonts w:cstheme="minorHAnsi"/>
        </w:rPr>
        <w:tab/>
      </w:r>
      <w:r w:rsidR="00900BA6">
        <w:rPr>
          <w:rFonts w:cstheme="minorHAnsi"/>
          <w:b/>
          <w:bCs/>
        </w:rPr>
        <w:t>Grant Application from Lightsource Funds</w:t>
      </w:r>
    </w:p>
    <w:p w14:paraId="52250816" w14:textId="52DFFC03" w:rsidR="00900BA6" w:rsidRPr="00900BA6" w:rsidRDefault="00900BA6" w:rsidP="00900BA6">
      <w:pPr>
        <w:jc w:val="both"/>
        <w:rPr>
          <w:rFonts w:cstheme="minorHAnsi"/>
        </w:rPr>
      </w:pPr>
      <w:r>
        <w:rPr>
          <w:rFonts w:cstheme="minorHAnsi"/>
        </w:rPr>
        <w:t xml:space="preserve">Council considered an application received from Judith </w:t>
      </w:r>
      <w:proofErr w:type="spellStart"/>
      <w:r>
        <w:rPr>
          <w:rFonts w:cstheme="minorHAnsi"/>
        </w:rPr>
        <w:t>Hawkhead</w:t>
      </w:r>
      <w:proofErr w:type="spellEnd"/>
      <w:r>
        <w:rPr>
          <w:rFonts w:cstheme="minorHAnsi"/>
        </w:rPr>
        <w:t xml:space="preserve"> for a printer and associated sundry documents for printing the village newsletter.</w:t>
      </w:r>
      <w:r>
        <w:rPr>
          <w:rFonts w:cstheme="minorHAnsi"/>
          <w:b/>
          <w:bCs/>
        </w:rPr>
        <w:t xml:space="preserve">  It was resolved</w:t>
      </w:r>
      <w:r>
        <w:rPr>
          <w:rFonts w:cstheme="minorHAnsi"/>
        </w:rPr>
        <w:t xml:space="preserve"> to accept the application </w:t>
      </w:r>
      <w:proofErr w:type="gramStart"/>
      <w:r>
        <w:rPr>
          <w:rFonts w:cstheme="minorHAnsi"/>
        </w:rPr>
        <w:t>and also</w:t>
      </w:r>
      <w:proofErr w:type="gramEnd"/>
      <w:r>
        <w:rPr>
          <w:rFonts w:cstheme="minorHAnsi"/>
        </w:rPr>
        <w:t xml:space="preserve"> apply to NYC for a Locality Grant, in respect of this, if that application is not successful then Council agreed to make the grant. </w:t>
      </w:r>
    </w:p>
    <w:p w14:paraId="6A6BDCEC" w14:textId="59A6661C" w:rsidR="00A44530" w:rsidRDefault="00BE122A" w:rsidP="00366F6F">
      <w:pPr>
        <w:rPr>
          <w:b/>
        </w:rPr>
      </w:pPr>
      <w:r>
        <w:rPr>
          <w:rFonts w:cstheme="minorHAnsi"/>
          <w:b/>
          <w:bCs/>
        </w:rPr>
        <w:t>1</w:t>
      </w:r>
      <w:r w:rsidR="00900BA6">
        <w:rPr>
          <w:rFonts w:cstheme="minorHAnsi"/>
          <w:b/>
          <w:bCs/>
        </w:rPr>
        <w:t>2</w:t>
      </w:r>
      <w:r w:rsidR="00366F6F">
        <w:rPr>
          <w:rFonts w:cstheme="minorHAnsi"/>
          <w:b/>
          <w:bCs/>
        </w:rPr>
        <w:t>.</w:t>
      </w:r>
      <w:r w:rsidR="00366F6F">
        <w:rPr>
          <w:rFonts w:cstheme="minorHAnsi"/>
          <w:b/>
        </w:rPr>
        <w:tab/>
        <w:t>Correspondenc</w:t>
      </w:r>
      <w:r w:rsidR="00A44530">
        <w:rPr>
          <w:b/>
        </w:rPr>
        <w:t>e to Note/Discuss and Act</w:t>
      </w:r>
      <w:r w:rsidR="00A44530" w:rsidRPr="009A78AF">
        <w:rPr>
          <w:b/>
        </w:rPr>
        <w:t>ion</w:t>
      </w:r>
    </w:p>
    <w:p w14:paraId="4E87BBEF" w14:textId="33D4B4FA" w:rsidR="00900BA6" w:rsidRDefault="003C65D4" w:rsidP="003C65D4">
      <w:pPr>
        <w:spacing w:after="0"/>
        <w:rPr>
          <w:bCs/>
        </w:rPr>
      </w:pPr>
      <w:r>
        <w:rPr>
          <w:bCs/>
        </w:rPr>
        <w:t>Various e-mails from YLCA</w:t>
      </w:r>
    </w:p>
    <w:p w14:paraId="78192CC2" w14:textId="70340442" w:rsidR="003C65D4" w:rsidRDefault="003C65D4" w:rsidP="003C65D4">
      <w:pPr>
        <w:spacing w:after="0"/>
        <w:rPr>
          <w:bCs/>
        </w:rPr>
      </w:pPr>
      <w:r>
        <w:rPr>
          <w:bCs/>
        </w:rPr>
        <w:t>E-mail from Chris Long</w:t>
      </w:r>
    </w:p>
    <w:p w14:paraId="04D21E4F" w14:textId="77777777" w:rsidR="003C65D4" w:rsidRPr="003C65D4" w:rsidRDefault="003C65D4" w:rsidP="003C65D4">
      <w:pPr>
        <w:spacing w:after="0"/>
        <w:rPr>
          <w:bCs/>
        </w:rPr>
      </w:pPr>
    </w:p>
    <w:p w14:paraId="41FFF0D1" w14:textId="5FC4E09C" w:rsidR="00E935A5" w:rsidRDefault="00050F64" w:rsidP="00920CD0">
      <w:pPr>
        <w:rPr>
          <w:b/>
        </w:rPr>
      </w:pPr>
      <w:r w:rsidRPr="0064588D">
        <w:rPr>
          <w:b/>
        </w:rPr>
        <w:t>1</w:t>
      </w:r>
      <w:r w:rsidR="003C65D4">
        <w:rPr>
          <w:b/>
        </w:rPr>
        <w:t>3</w:t>
      </w:r>
      <w:r w:rsidRPr="0064588D">
        <w:rPr>
          <w:b/>
        </w:rPr>
        <w:t>.</w:t>
      </w:r>
      <w:r w:rsidRPr="0064588D">
        <w:rPr>
          <w:b/>
        </w:rPr>
        <w:tab/>
        <w:t>Minor matters</w:t>
      </w:r>
      <w:r w:rsidR="0064588D">
        <w:rPr>
          <w:b/>
        </w:rPr>
        <w:t xml:space="preserve"> and Agenda Items for the next meeting</w:t>
      </w:r>
    </w:p>
    <w:p w14:paraId="0F8CB5A6" w14:textId="234B87C7" w:rsidR="00747155" w:rsidRPr="00747155" w:rsidRDefault="00747155" w:rsidP="00920CD0">
      <w:pPr>
        <w:rPr>
          <w:bCs/>
        </w:rPr>
      </w:pPr>
      <w:r>
        <w:rPr>
          <w:bCs/>
        </w:rPr>
        <w:t>There were none.</w:t>
      </w:r>
    </w:p>
    <w:p w14:paraId="6AA3DBFE" w14:textId="4CF91DBD" w:rsidR="00C56DD3" w:rsidRPr="00CF6DDA" w:rsidRDefault="00366F6F" w:rsidP="00920CD0">
      <w:pPr>
        <w:rPr>
          <w:bCs/>
        </w:rPr>
      </w:pPr>
      <w:r w:rsidRPr="00747155">
        <w:rPr>
          <w:b/>
        </w:rPr>
        <w:t>1</w:t>
      </w:r>
      <w:r w:rsidR="003C65D4">
        <w:rPr>
          <w:b/>
        </w:rPr>
        <w:t>4</w:t>
      </w:r>
      <w:r w:rsidRPr="00747155">
        <w:rPr>
          <w:b/>
        </w:rPr>
        <w:t>.</w:t>
      </w:r>
      <w:r>
        <w:rPr>
          <w:bCs/>
        </w:rPr>
        <w:tab/>
      </w:r>
      <w:r w:rsidR="00C56DD3">
        <w:rPr>
          <w:bCs/>
        </w:rPr>
        <w:t xml:space="preserve">The meeting closed at </w:t>
      </w:r>
      <w:r w:rsidR="007B5192">
        <w:rPr>
          <w:bCs/>
        </w:rPr>
        <w:t>8.</w:t>
      </w:r>
      <w:r w:rsidR="003C65D4">
        <w:rPr>
          <w:bCs/>
        </w:rPr>
        <w:t>2</w:t>
      </w:r>
      <w:r w:rsidR="00BE122A">
        <w:rPr>
          <w:bCs/>
        </w:rPr>
        <w:t>3</w:t>
      </w:r>
      <w:r w:rsidR="00C56DD3">
        <w:rPr>
          <w:bCs/>
        </w:rPr>
        <w:t xml:space="preserve">pm the next meeting schedule for </w:t>
      </w:r>
      <w:r w:rsidR="003C65D4">
        <w:rPr>
          <w:bCs/>
        </w:rPr>
        <w:t>3</w:t>
      </w:r>
      <w:r w:rsidR="007B5192">
        <w:rPr>
          <w:bCs/>
        </w:rPr>
        <w:t xml:space="preserve"> </w:t>
      </w:r>
      <w:r w:rsidR="00BE122A">
        <w:rPr>
          <w:bCs/>
        </w:rPr>
        <w:t>Ju</w:t>
      </w:r>
      <w:r w:rsidR="003C65D4">
        <w:rPr>
          <w:bCs/>
        </w:rPr>
        <w:t>ly</w:t>
      </w:r>
      <w:r w:rsidR="007B5192">
        <w:rPr>
          <w:bCs/>
        </w:rPr>
        <w:t xml:space="preserve"> </w:t>
      </w:r>
      <w:r w:rsidR="00C56DD3">
        <w:rPr>
          <w:bCs/>
        </w:rPr>
        <w:t>202</w:t>
      </w:r>
      <w:r w:rsidR="003C65D4">
        <w:rPr>
          <w:bCs/>
        </w:rPr>
        <w:t>3</w:t>
      </w:r>
      <w:r>
        <w:rPr>
          <w:bCs/>
        </w:rPr>
        <w:t xml:space="preserve"> at 7</w:t>
      </w:r>
      <w:r w:rsidR="00BE122A">
        <w:rPr>
          <w:bCs/>
        </w:rPr>
        <w:t>.30</w:t>
      </w:r>
      <w:r>
        <w:rPr>
          <w:bCs/>
        </w:rPr>
        <w:t>pm</w:t>
      </w:r>
      <w:r w:rsidR="00BE122A">
        <w:rPr>
          <w:bCs/>
        </w:rPr>
        <w:t>.</w:t>
      </w:r>
    </w:p>
    <w:sectPr w:rsidR="00C56DD3" w:rsidRPr="00CF6DDA" w:rsidSect="00B41690">
      <w:pgSz w:w="11906" w:h="16838"/>
      <w:pgMar w:top="1440"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53F7B"/>
    <w:multiLevelType w:val="hybridMultilevel"/>
    <w:tmpl w:val="288E1E94"/>
    <w:lvl w:ilvl="0" w:tplc="5228509E">
      <w:start w:val="1"/>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350FB9"/>
    <w:multiLevelType w:val="hybridMultilevel"/>
    <w:tmpl w:val="148A43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4577938">
    <w:abstractNumId w:val="1"/>
  </w:num>
  <w:num w:numId="2" w16cid:durableId="1882475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445"/>
    <w:rsid w:val="000059C3"/>
    <w:rsid w:val="000066AA"/>
    <w:rsid w:val="00007157"/>
    <w:rsid w:val="00007F27"/>
    <w:rsid w:val="00011CB7"/>
    <w:rsid w:val="000159D3"/>
    <w:rsid w:val="00015E0D"/>
    <w:rsid w:val="00047DFD"/>
    <w:rsid w:val="00050F64"/>
    <w:rsid w:val="00070414"/>
    <w:rsid w:val="00075E18"/>
    <w:rsid w:val="0007709B"/>
    <w:rsid w:val="00080445"/>
    <w:rsid w:val="00082ACA"/>
    <w:rsid w:val="00087807"/>
    <w:rsid w:val="000A2E00"/>
    <w:rsid w:val="000E4057"/>
    <w:rsid w:val="000F3407"/>
    <w:rsid w:val="001069F0"/>
    <w:rsid w:val="00122288"/>
    <w:rsid w:val="00127371"/>
    <w:rsid w:val="00127B64"/>
    <w:rsid w:val="001302EF"/>
    <w:rsid w:val="001327AD"/>
    <w:rsid w:val="00134F9B"/>
    <w:rsid w:val="00147010"/>
    <w:rsid w:val="00151025"/>
    <w:rsid w:val="00156CA2"/>
    <w:rsid w:val="00166228"/>
    <w:rsid w:val="00181B4E"/>
    <w:rsid w:val="00195D26"/>
    <w:rsid w:val="001A4885"/>
    <w:rsid w:val="001A7AF8"/>
    <w:rsid w:val="001B122E"/>
    <w:rsid w:val="001E5651"/>
    <w:rsid w:val="001F6C2F"/>
    <w:rsid w:val="002027E2"/>
    <w:rsid w:val="002207D6"/>
    <w:rsid w:val="00225932"/>
    <w:rsid w:val="00295809"/>
    <w:rsid w:val="002B75A9"/>
    <w:rsid w:val="002C50A1"/>
    <w:rsid w:val="002D739A"/>
    <w:rsid w:val="002D79B8"/>
    <w:rsid w:val="003013BB"/>
    <w:rsid w:val="00305E05"/>
    <w:rsid w:val="00312885"/>
    <w:rsid w:val="00313E73"/>
    <w:rsid w:val="00313F33"/>
    <w:rsid w:val="00320F82"/>
    <w:rsid w:val="00327129"/>
    <w:rsid w:val="0034024A"/>
    <w:rsid w:val="00366F6F"/>
    <w:rsid w:val="0037243C"/>
    <w:rsid w:val="00372666"/>
    <w:rsid w:val="00386BCD"/>
    <w:rsid w:val="00396CBD"/>
    <w:rsid w:val="003A798B"/>
    <w:rsid w:val="003B2F55"/>
    <w:rsid w:val="003C65D4"/>
    <w:rsid w:val="003D132E"/>
    <w:rsid w:val="003D2E7E"/>
    <w:rsid w:val="003E34DE"/>
    <w:rsid w:val="003F420E"/>
    <w:rsid w:val="003F4929"/>
    <w:rsid w:val="0040209D"/>
    <w:rsid w:val="00420832"/>
    <w:rsid w:val="0042682F"/>
    <w:rsid w:val="00426F42"/>
    <w:rsid w:val="0043032F"/>
    <w:rsid w:val="00453621"/>
    <w:rsid w:val="00463978"/>
    <w:rsid w:val="00472ED4"/>
    <w:rsid w:val="004750B9"/>
    <w:rsid w:val="00475AF7"/>
    <w:rsid w:val="00493675"/>
    <w:rsid w:val="004A2E7C"/>
    <w:rsid w:val="004B7ACD"/>
    <w:rsid w:val="004C0AA7"/>
    <w:rsid w:val="004D624F"/>
    <w:rsid w:val="004E420D"/>
    <w:rsid w:val="00510111"/>
    <w:rsid w:val="00510602"/>
    <w:rsid w:val="005150BB"/>
    <w:rsid w:val="005314E8"/>
    <w:rsid w:val="00534E9A"/>
    <w:rsid w:val="005367D6"/>
    <w:rsid w:val="005370CF"/>
    <w:rsid w:val="005561F9"/>
    <w:rsid w:val="00567C7A"/>
    <w:rsid w:val="00575CB5"/>
    <w:rsid w:val="005A03DB"/>
    <w:rsid w:val="005A048F"/>
    <w:rsid w:val="005A4A35"/>
    <w:rsid w:val="005A4FE0"/>
    <w:rsid w:val="005B02BD"/>
    <w:rsid w:val="005C7540"/>
    <w:rsid w:val="005D291F"/>
    <w:rsid w:val="005D4710"/>
    <w:rsid w:val="005F1894"/>
    <w:rsid w:val="005F3CB4"/>
    <w:rsid w:val="0061602D"/>
    <w:rsid w:val="00626395"/>
    <w:rsid w:val="006312BD"/>
    <w:rsid w:val="00642ADB"/>
    <w:rsid w:val="0064588D"/>
    <w:rsid w:val="00645BA4"/>
    <w:rsid w:val="0065304A"/>
    <w:rsid w:val="0065427A"/>
    <w:rsid w:val="00657E5D"/>
    <w:rsid w:val="006614F3"/>
    <w:rsid w:val="00693C50"/>
    <w:rsid w:val="00695555"/>
    <w:rsid w:val="006A3FE2"/>
    <w:rsid w:val="006B161F"/>
    <w:rsid w:val="006C6E6D"/>
    <w:rsid w:val="006D4D7C"/>
    <w:rsid w:val="006D663A"/>
    <w:rsid w:val="006F0B7E"/>
    <w:rsid w:val="006F7B59"/>
    <w:rsid w:val="00713FE3"/>
    <w:rsid w:val="00747155"/>
    <w:rsid w:val="007637CF"/>
    <w:rsid w:val="007B5192"/>
    <w:rsid w:val="007B6905"/>
    <w:rsid w:val="007D7F9C"/>
    <w:rsid w:val="00813BBA"/>
    <w:rsid w:val="00825989"/>
    <w:rsid w:val="00834668"/>
    <w:rsid w:val="00867F93"/>
    <w:rsid w:val="00871383"/>
    <w:rsid w:val="00873BB5"/>
    <w:rsid w:val="008756D3"/>
    <w:rsid w:val="00881D9E"/>
    <w:rsid w:val="00884978"/>
    <w:rsid w:val="00894E25"/>
    <w:rsid w:val="008B2173"/>
    <w:rsid w:val="008C0889"/>
    <w:rsid w:val="008C3EB9"/>
    <w:rsid w:val="008D3C53"/>
    <w:rsid w:val="008D5732"/>
    <w:rsid w:val="008D669B"/>
    <w:rsid w:val="008F370D"/>
    <w:rsid w:val="008F6DD8"/>
    <w:rsid w:val="008F7AF5"/>
    <w:rsid w:val="00900BA6"/>
    <w:rsid w:val="009063F2"/>
    <w:rsid w:val="00907BFE"/>
    <w:rsid w:val="009114DF"/>
    <w:rsid w:val="00920CD0"/>
    <w:rsid w:val="00927D88"/>
    <w:rsid w:val="009304E1"/>
    <w:rsid w:val="00945DB8"/>
    <w:rsid w:val="00960225"/>
    <w:rsid w:val="00984FE0"/>
    <w:rsid w:val="009A390A"/>
    <w:rsid w:val="009A78AF"/>
    <w:rsid w:val="009B21FC"/>
    <w:rsid w:val="009C1100"/>
    <w:rsid w:val="00A06096"/>
    <w:rsid w:val="00A23683"/>
    <w:rsid w:val="00A31A1C"/>
    <w:rsid w:val="00A37C0B"/>
    <w:rsid w:val="00A44530"/>
    <w:rsid w:val="00A5082F"/>
    <w:rsid w:val="00A75DF3"/>
    <w:rsid w:val="00A816E9"/>
    <w:rsid w:val="00A83591"/>
    <w:rsid w:val="00A85A05"/>
    <w:rsid w:val="00A90E06"/>
    <w:rsid w:val="00A949A9"/>
    <w:rsid w:val="00AA40C5"/>
    <w:rsid w:val="00AA6094"/>
    <w:rsid w:val="00AB293B"/>
    <w:rsid w:val="00AB363B"/>
    <w:rsid w:val="00AD47F4"/>
    <w:rsid w:val="00B06E43"/>
    <w:rsid w:val="00B10B29"/>
    <w:rsid w:val="00B34563"/>
    <w:rsid w:val="00B35CA3"/>
    <w:rsid w:val="00B41690"/>
    <w:rsid w:val="00B41CDE"/>
    <w:rsid w:val="00B425D9"/>
    <w:rsid w:val="00B502C6"/>
    <w:rsid w:val="00B57FE6"/>
    <w:rsid w:val="00B67032"/>
    <w:rsid w:val="00B7155C"/>
    <w:rsid w:val="00B761FB"/>
    <w:rsid w:val="00BA3E6D"/>
    <w:rsid w:val="00BA5A18"/>
    <w:rsid w:val="00BA6E6E"/>
    <w:rsid w:val="00BB66C3"/>
    <w:rsid w:val="00BE0ACE"/>
    <w:rsid w:val="00BE122A"/>
    <w:rsid w:val="00BF2DB9"/>
    <w:rsid w:val="00C0020E"/>
    <w:rsid w:val="00C120B4"/>
    <w:rsid w:val="00C12198"/>
    <w:rsid w:val="00C12BBF"/>
    <w:rsid w:val="00C32544"/>
    <w:rsid w:val="00C41C33"/>
    <w:rsid w:val="00C44563"/>
    <w:rsid w:val="00C547B6"/>
    <w:rsid w:val="00C556DF"/>
    <w:rsid w:val="00C56DD3"/>
    <w:rsid w:val="00C6639F"/>
    <w:rsid w:val="00C7660D"/>
    <w:rsid w:val="00C8587F"/>
    <w:rsid w:val="00C9124C"/>
    <w:rsid w:val="00CB1673"/>
    <w:rsid w:val="00CD2BB4"/>
    <w:rsid w:val="00CE59C2"/>
    <w:rsid w:val="00CF6DDA"/>
    <w:rsid w:val="00D05E7B"/>
    <w:rsid w:val="00D2231B"/>
    <w:rsid w:val="00D50E2B"/>
    <w:rsid w:val="00D56D89"/>
    <w:rsid w:val="00D7110B"/>
    <w:rsid w:val="00D76EFE"/>
    <w:rsid w:val="00D81881"/>
    <w:rsid w:val="00D85B4B"/>
    <w:rsid w:val="00D91C31"/>
    <w:rsid w:val="00D921D6"/>
    <w:rsid w:val="00DB5C8D"/>
    <w:rsid w:val="00DC201B"/>
    <w:rsid w:val="00DD6B29"/>
    <w:rsid w:val="00DD7812"/>
    <w:rsid w:val="00DF7223"/>
    <w:rsid w:val="00E20FDF"/>
    <w:rsid w:val="00E34AAF"/>
    <w:rsid w:val="00E4207A"/>
    <w:rsid w:val="00E5273A"/>
    <w:rsid w:val="00E60BD4"/>
    <w:rsid w:val="00E64E8E"/>
    <w:rsid w:val="00E6735C"/>
    <w:rsid w:val="00E85924"/>
    <w:rsid w:val="00E935A5"/>
    <w:rsid w:val="00ED4D3C"/>
    <w:rsid w:val="00F05792"/>
    <w:rsid w:val="00F238EA"/>
    <w:rsid w:val="00F371A6"/>
    <w:rsid w:val="00F43211"/>
    <w:rsid w:val="00F433A2"/>
    <w:rsid w:val="00F8124D"/>
    <w:rsid w:val="00FA564A"/>
    <w:rsid w:val="00FA6CCB"/>
    <w:rsid w:val="00FA7A06"/>
    <w:rsid w:val="00FD2B22"/>
    <w:rsid w:val="00FE3BBB"/>
    <w:rsid w:val="00FF479F"/>
    <w:rsid w:val="00FF5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E6B7F"/>
  <w15:chartTrackingRefBased/>
  <w15:docId w15:val="{DAB596F6-0ACF-4BD9-8F0E-4C43C3F59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807"/>
    <w:pPr>
      <w:ind w:left="720"/>
      <w:contextualSpacing/>
    </w:pPr>
  </w:style>
  <w:style w:type="character" w:styleId="Hyperlink">
    <w:name w:val="Hyperlink"/>
    <w:basedOn w:val="DefaultParagraphFont"/>
    <w:uiPriority w:val="99"/>
    <w:unhideWhenUsed/>
    <w:rsid w:val="00AB363B"/>
    <w:rPr>
      <w:color w:val="0563C1" w:themeColor="hyperlink"/>
      <w:u w:val="single"/>
    </w:rPr>
  </w:style>
  <w:style w:type="character" w:styleId="UnresolvedMention">
    <w:name w:val="Unresolved Mention"/>
    <w:basedOn w:val="DefaultParagraphFont"/>
    <w:uiPriority w:val="99"/>
    <w:semiHidden/>
    <w:unhideWhenUsed/>
    <w:rsid w:val="00AB363B"/>
    <w:rPr>
      <w:color w:val="605E5C"/>
      <w:shd w:val="clear" w:color="auto" w:fill="E1DFDD"/>
    </w:rPr>
  </w:style>
  <w:style w:type="paragraph" w:styleId="BalloonText">
    <w:name w:val="Balloon Text"/>
    <w:basedOn w:val="Normal"/>
    <w:link w:val="BalloonTextChar"/>
    <w:uiPriority w:val="99"/>
    <w:semiHidden/>
    <w:unhideWhenUsed/>
    <w:rsid w:val="00B4169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6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46765">
      <w:bodyDiv w:val="1"/>
      <w:marLeft w:val="0"/>
      <w:marRight w:val="0"/>
      <w:marTop w:val="0"/>
      <w:marBottom w:val="0"/>
      <w:divBdr>
        <w:top w:val="none" w:sz="0" w:space="0" w:color="auto"/>
        <w:left w:val="none" w:sz="0" w:space="0" w:color="auto"/>
        <w:bottom w:val="none" w:sz="0" w:space="0" w:color="auto"/>
        <w:right w:val="none" w:sz="0" w:space="0" w:color="auto"/>
      </w:divBdr>
    </w:div>
    <w:div w:id="189885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peter sigsworth</cp:lastModifiedBy>
  <cp:revision>2</cp:revision>
  <cp:lastPrinted>2019-10-09T16:25:00Z</cp:lastPrinted>
  <dcterms:created xsi:type="dcterms:W3CDTF">2023-07-03T17:34:00Z</dcterms:created>
  <dcterms:modified xsi:type="dcterms:W3CDTF">2023-07-03T17:34:00Z</dcterms:modified>
</cp:coreProperties>
</file>